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3A1E3E" w:rsidP="00FD033A">
      <w:pPr>
        <w:spacing w:line="320" w:lineRule="atLeast"/>
        <w:rPr>
          <w:sz w:val="16"/>
        </w:rPr>
      </w:pPr>
      <w:r w:rsidRPr="003A1E3E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3A1E3E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3A1E3E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6D3A74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  <w:r w:rsidRPr="00B3739A">
                    <w:rPr>
                      <w:sz w:val="20"/>
                      <w:szCs w:val="20"/>
                    </w:rPr>
                    <w:t>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E22AE0" w:rsidRPr="00B3739A" w:rsidRDefault="00E22AE0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356FD" w:rsidRDefault="00162072" w:rsidP="00FD033A">
      <w:pPr>
        <w:spacing w:line="320" w:lineRule="atLeast"/>
        <w:jc w:val="both"/>
      </w:pPr>
      <w:r>
        <w:t>Број: 02</w:t>
      </w:r>
      <w:r w:rsidR="00795DC6">
        <w:t>-пд-03</w:t>
      </w:r>
      <w:r w:rsidR="006D3A74">
        <w:t>/2015</w:t>
      </w:r>
    </w:p>
    <w:p w:rsidR="006D3A74" w:rsidRDefault="00162072" w:rsidP="00FD033A">
      <w:pPr>
        <w:spacing w:line="320" w:lineRule="atLeast"/>
        <w:jc w:val="both"/>
      </w:pPr>
      <w:r>
        <w:t>Датум: 18</w:t>
      </w:r>
      <w:r w:rsidR="00795DC6">
        <w:t>.09</w:t>
      </w:r>
      <w:r w:rsidR="006D3A74">
        <w:t>.2015 год.</w:t>
      </w:r>
    </w:p>
    <w:p w:rsidR="006D3A74" w:rsidRDefault="006D3A74" w:rsidP="00FD033A">
      <w:pPr>
        <w:spacing w:line="320" w:lineRule="atLeast"/>
        <w:jc w:val="both"/>
      </w:pPr>
      <w:r>
        <w:t>Лозница</w:t>
      </w:r>
    </w:p>
    <w:p w:rsidR="000765B9" w:rsidRDefault="000765B9" w:rsidP="00FD033A">
      <w:pPr>
        <w:spacing w:line="320" w:lineRule="atLeast"/>
        <w:jc w:val="both"/>
      </w:pPr>
    </w:p>
    <w:p w:rsidR="000765B9" w:rsidRDefault="00795DC6" w:rsidP="00FD033A">
      <w:pPr>
        <w:spacing w:line="3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ЈНВВ-ОПД-03</w:t>
      </w:r>
      <w:r w:rsidR="006D3A74">
        <w:t>/2015</w:t>
      </w:r>
    </w:p>
    <w:p w:rsidR="006D3A74" w:rsidRDefault="006D3A74" w:rsidP="00FD033A">
      <w:pPr>
        <w:spacing w:line="320" w:lineRule="atLeast"/>
        <w:jc w:val="both"/>
      </w:pPr>
    </w:p>
    <w:p w:rsidR="006D3A74" w:rsidRDefault="006D3A74" w:rsidP="00FD033A">
      <w:pPr>
        <w:spacing w:line="320" w:lineRule="atLeast"/>
        <w:jc w:val="both"/>
      </w:pPr>
    </w:p>
    <w:p w:rsidR="006D3A74" w:rsidRDefault="006D3A74" w:rsidP="00FD033A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ind w:firstLine="720"/>
        <w:jc w:val="both"/>
      </w:pPr>
      <w:r w:rsidRPr="006D3A74">
        <w:rPr>
          <w:b/>
        </w:rPr>
        <w:t>Предмет:</w:t>
      </w:r>
      <w:r>
        <w:t xml:space="preserve"> питања и одговори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  <w:rPr>
          <w:i/>
        </w:rPr>
      </w:pPr>
      <w:r>
        <w:tab/>
      </w:r>
      <w:r w:rsidRPr="006D3A74">
        <w:rPr>
          <w:i/>
        </w:rPr>
        <w:t>Поштовани,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CE54A7">
      <w:pPr>
        <w:spacing w:line="320" w:lineRule="atLeast"/>
        <w:ind w:firstLine="720"/>
        <w:jc w:val="both"/>
      </w:pPr>
      <w:r>
        <w:t>Достављамо Вам одговоре на Ваша питања</w:t>
      </w:r>
      <w:r w:rsidR="00795DC6">
        <w:t xml:space="preserve"> везана за јавну набавку – реконструкција подстаница</w:t>
      </w:r>
      <w:r>
        <w:t>.</w:t>
      </w:r>
    </w:p>
    <w:p w:rsidR="006D3A74" w:rsidRDefault="006D3A74" w:rsidP="006D3A74">
      <w:pPr>
        <w:spacing w:line="320" w:lineRule="atLeast"/>
        <w:jc w:val="both"/>
      </w:pPr>
    </w:p>
    <w:p w:rsidR="006D3A74" w:rsidRPr="00CE54A7" w:rsidRDefault="006D3A74" w:rsidP="00CE54A7">
      <w:pPr>
        <w:spacing w:line="320" w:lineRule="atLeast"/>
        <w:ind w:firstLine="720"/>
        <w:jc w:val="both"/>
        <w:rPr>
          <w:u w:val="single"/>
        </w:rPr>
      </w:pPr>
      <w:r w:rsidRPr="00CE54A7">
        <w:rPr>
          <w:u w:val="single"/>
        </w:rPr>
        <w:t>Питање:</w:t>
      </w:r>
    </w:p>
    <w:p w:rsidR="00162072" w:rsidRDefault="006D3A74" w:rsidP="00CE54A7">
      <w:pPr>
        <w:spacing w:line="320" w:lineRule="atLeast"/>
        <w:ind w:firstLine="720"/>
        <w:jc w:val="both"/>
      </w:pPr>
      <w:r>
        <w:t>„</w:t>
      </w:r>
      <w:r w:rsidR="00162072">
        <w:t>Молимо Вас за додатна појашњења у вези предметне набавке:</w:t>
      </w:r>
    </w:p>
    <w:p w:rsidR="00162072" w:rsidRDefault="00162072" w:rsidP="00CE54A7">
      <w:pPr>
        <w:spacing w:line="320" w:lineRule="atLeast"/>
        <w:ind w:firstLine="720"/>
        <w:jc w:val="both"/>
      </w:pPr>
      <w:r>
        <w:t>I      На страни 13/61 и стр. 14/61 под називом:</w:t>
      </w:r>
    </w:p>
    <w:p w:rsidR="006D3A74" w:rsidRDefault="00162072" w:rsidP="00162072">
      <w:pPr>
        <w:spacing w:line="320" w:lineRule="atLeast"/>
        <w:ind w:left="720" w:firstLine="720"/>
        <w:jc w:val="both"/>
        <w:rPr>
          <w:lang/>
        </w:rPr>
      </w:pPr>
      <w:r>
        <w:t xml:space="preserve">А: </w:t>
      </w:r>
      <w:r w:rsidR="003A7271" w:rsidRPr="003A7271">
        <w:rPr>
          <w:u w:val="single"/>
          <w:lang/>
        </w:rPr>
        <w:t>ТПС „БОРАЊА</w:t>
      </w:r>
      <w:r w:rsidR="006D3A74" w:rsidRPr="003A7271">
        <w:rPr>
          <w:u w:val="single"/>
        </w:rPr>
        <w:t>“</w:t>
      </w:r>
      <w:r w:rsidR="003A7271">
        <w:rPr>
          <w:lang/>
        </w:rPr>
        <w:t xml:space="preserve"> под тачком</w:t>
      </w:r>
    </w:p>
    <w:p w:rsidR="003A7271" w:rsidRPr="00B6253E" w:rsidRDefault="003A7271" w:rsidP="00B6253E">
      <w:pPr>
        <w:autoSpaceDE w:val="0"/>
        <w:autoSpaceDN w:val="0"/>
        <w:adjustRightInd w:val="0"/>
        <w:spacing w:line="320" w:lineRule="atLeast"/>
        <w:ind w:left="1440"/>
        <w:jc w:val="both"/>
      </w:pPr>
      <w:r w:rsidRPr="00B6253E">
        <w:t>Испорука регулатора протока са интегрисаним регулационим вентилом - комби вентил</w:t>
      </w:r>
    </w:p>
    <w:p w:rsidR="003A7271" w:rsidRPr="00B6253E" w:rsidRDefault="003A7271" w:rsidP="003A7271">
      <w:pPr>
        <w:autoSpaceDE w:val="0"/>
        <w:autoSpaceDN w:val="0"/>
        <w:adjustRightInd w:val="0"/>
        <w:spacing w:line="320" w:lineRule="atLeast"/>
        <w:ind w:left="1440"/>
        <w:jc w:val="both"/>
      </w:pPr>
      <w:r w:rsidRPr="00B6253E">
        <w:t>*називни притисак: PN16</w:t>
      </w:r>
    </w:p>
    <w:p w:rsidR="003A7271" w:rsidRPr="00B6253E" w:rsidRDefault="003A7271" w:rsidP="003A7271">
      <w:pPr>
        <w:autoSpaceDE w:val="0"/>
        <w:autoSpaceDN w:val="0"/>
        <w:adjustRightInd w:val="0"/>
        <w:spacing w:line="320" w:lineRule="atLeast"/>
        <w:ind w:left="1440"/>
        <w:jc w:val="both"/>
      </w:pPr>
      <w:r w:rsidRPr="00B6253E">
        <w:t>*диференцијални притисак: 0,2 bar</w:t>
      </w:r>
    </w:p>
    <w:p w:rsidR="003A7271" w:rsidRPr="00B6253E" w:rsidRDefault="003A7271" w:rsidP="003A7271">
      <w:pPr>
        <w:autoSpaceDE w:val="0"/>
        <w:autoSpaceDN w:val="0"/>
        <w:adjustRightInd w:val="0"/>
        <w:spacing w:line="320" w:lineRule="atLeast"/>
        <w:ind w:left="1440"/>
        <w:jc w:val="both"/>
      </w:pPr>
      <w:r w:rsidRPr="00B6253E">
        <w:t>*карактеристика:једнакопроцентна</w:t>
      </w:r>
    </w:p>
    <w:p w:rsidR="003A7271" w:rsidRPr="00B6253E" w:rsidRDefault="003A7271" w:rsidP="003A7271">
      <w:pPr>
        <w:autoSpaceDE w:val="0"/>
        <w:autoSpaceDN w:val="0"/>
        <w:adjustRightInd w:val="0"/>
        <w:spacing w:line="320" w:lineRule="atLeast"/>
        <w:ind w:left="1440"/>
        <w:jc w:val="both"/>
      </w:pPr>
      <w:r w:rsidRPr="00B6253E">
        <w:t>*повезивање: прирубницама</w:t>
      </w:r>
    </w:p>
    <w:p w:rsidR="003A7271" w:rsidRPr="00B6253E" w:rsidRDefault="003A7271" w:rsidP="003A7271">
      <w:pPr>
        <w:autoSpaceDE w:val="0"/>
        <w:autoSpaceDN w:val="0"/>
        <w:adjustRightInd w:val="0"/>
        <w:spacing w:line="320" w:lineRule="atLeast"/>
        <w:ind w:left="1440"/>
        <w:jc w:val="both"/>
      </w:pPr>
      <w:r w:rsidRPr="00B6253E">
        <w:t>*маx. температура флуида: 140°C</w:t>
      </w:r>
    </w:p>
    <w:p w:rsidR="003A7271" w:rsidRPr="00B6253E" w:rsidRDefault="003A7271" w:rsidP="003A7271">
      <w:pPr>
        <w:tabs>
          <w:tab w:val="left" w:pos="741"/>
          <w:tab w:val="left" w:pos="1083"/>
        </w:tabs>
        <w:spacing w:line="320" w:lineRule="atLeast"/>
        <w:ind w:left="1440"/>
        <w:jc w:val="both"/>
        <w:rPr>
          <w:lang/>
        </w:rPr>
      </w:pPr>
      <w:r w:rsidRPr="00B6253E">
        <w:t>*димензија: DN50; Kvs=40 m</w:t>
      </w:r>
      <w:r w:rsidRPr="00B6253E">
        <w:rPr>
          <w:vertAlign w:val="superscript"/>
        </w:rPr>
        <w:t>3</w:t>
      </w:r>
      <w:r w:rsidRPr="00B6253E">
        <w:t>/h</w:t>
      </w:r>
    </w:p>
    <w:p w:rsidR="003A7271" w:rsidRPr="00B6253E" w:rsidRDefault="003A7271" w:rsidP="003A7271">
      <w:pPr>
        <w:tabs>
          <w:tab w:val="left" w:pos="741"/>
          <w:tab w:val="left" w:pos="1083"/>
        </w:tabs>
        <w:spacing w:line="320" w:lineRule="atLeast"/>
        <w:ind w:left="1440"/>
        <w:jc w:val="both"/>
        <w:rPr>
          <w:lang/>
        </w:rPr>
      </w:pPr>
      <w:r w:rsidRPr="00B6253E">
        <w:rPr>
          <w:lang/>
        </w:rPr>
        <w:t>И на страни 15/61 и стр 16/61 под називом:</w:t>
      </w:r>
    </w:p>
    <w:p w:rsidR="003A7271" w:rsidRPr="00B6253E" w:rsidRDefault="003A7271" w:rsidP="003A7271">
      <w:pPr>
        <w:tabs>
          <w:tab w:val="left" w:pos="741"/>
          <w:tab w:val="left" w:pos="1083"/>
        </w:tabs>
        <w:spacing w:line="320" w:lineRule="atLeast"/>
        <w:ind w:left="1440"/>
        <w:jc w:val="both"/>
        <w:rPr>
          <w:lang/>
        </w:rPr>
      </w:pPr>
      <w:r w:rsidRPr="00B6253E">
        <w:rPr>
          <w:lang/>
        </w:rPr>
        <w:t xml:space="preserve">Б: </w:t>
      </w:r>
      <w:r w:rsidRPr="00B6253E">
        <w:rPr>
          <w:u w:val="single"/>
          <w:lang/>
        </w:rPr>
        <w:t>ТПС „ХЕМИЈСКА ШКОЛА“</w:t>
      </w:r>
      <w:r w:rsidRPr="00B6253E">
        <w:rPr>
          <w:lang/>
        </w:rPr>
        <w:t xml:space="preserve"> под тачком</w:t>
      </w:r>
    </w:p>
    <w:p w:rsidR="003A7271" w:rsidRPr="00B6253E" w:rsidRDefault="003A7271" w:rsidP="003A7271">
      <w:pPr>
        <w:autoSpaceDE w:val="0"/>
        <w:autoSpaceDN w:val="0"/>
        <w:adjustRightInd w:val="0"/>
        <w:spacing w:line="320" w:lineRule="atLeast"/>
        <w:ind w:left="1440"/>
        <w:jc w:val="both"/>
        <w:rPr>
          <w:lang/>
        </w:rPr>
      </w:pPr>
      <w:r w:rsidRPr="00B6253E">
        <w:t>Испорука регулатор протока са интегрисаним регулационим вентилом - комби вентил</w:t>
      </w:r>
      <w:r w:rsidRPr="00B6253E">
        <w:rPr>
          <w:lang/>
        </w:rPr>
        <w:t xml:space="preserve"> –идентичне карактеристике и димензија опреме.</w:t>
      </w:r>
    </w:p>
    <w:p w:rsidR="003A7271" w:rsidRPr="00B6253E" w:rsidRDefault="003A7271" w:rsidP="003A7271">
      <w:pPr>
        <w:tabs>
          <w:tab w:val="left" w:pos="741"/>
          <w:tab w:val="left" w:pos="1083"/>
        </w:tabs>
        <w:spacing w:line="320" w:lineRule="atLeast"/>
        <w:ind w:left="1440"/>
        <w:jc w:val="both"/>
        <w:rPr>
          <w:lang/>
        </w:rPr>
      </w:pPr>
    </w:p>
    <w:p w:rsidR="00CE54A7" w:rsidRDefault="003A7271" w:rsidP="00CE54A7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Увидом у техничке листове разних произвођача наведене опреме, исказано је да поменути вентил димензија ДН50, ПН16 – прирубнички има вредност К</w:t>
      </w:r>
      <w:r>
        <w:rPr>
          <w:lang/>
        </w:rPr>
        <w:t>vs=32 m³/h.</w:t>
      </w:r>
    </w:p>
    <w:p w:rsidR="003A7271" w:rsidRPr="003A7271" w:rsidRDefault="003A7271" w:rsidP="00CE54A7">
      <w:pPr>
        <w:spacing w:line="320" w:lineRule="atLeast"/>
        <w:ind w:firstLine="720"/>
        <w:jc w:val="both"/>
        <w:rPr>
          <w:lang/>
        </w:rPr>
      </w:pPr>
      <w:r w:rsidRPr="003A7271">
        <w:rPr>
          <w:u w:val="single"/>
          <w:lang/>
        </w:rPr>
        <w:t>Питање</w:t>
      </w:r>
      <w:r w:rsidRPr="003A7271">
        <w:rPr>
          <w:u w:val="single"/>
          <w:lang/>
        </w:rPr>
        <w:t>:</w:t>
      </w:r>
      <w:r w:rsidRPr="003A7271">
        <w:rPr>
          <w:lang/>
        </w:rPr>
        <w:t xml:space="preserve"> За</w:t>
      </w:r>
      <w:r w:rsidRPr="003A7271">
        <w:rPr>
          <w:lang/>
        </w:rPr>
        <w:t xml:space="preserve"> тражени комби вентил ДН50, ПН16, колика је вредност за К</w:t>
      </w:r>
      <w:r w:rsidRPr="003A7271">
        <w:rPr>
          <w:lang/>
        </w:rPr>
        <w:t>vs</w:t>
      </w:r>
      <w:r w:rsidRPr="003A7271">
        <w:rPr>
          <w:lang/>
        </w:rPr>
        <w:t xml:space="preserve"> (</w:t>
      </w:r>
      <w:r w:rsidRPr="003A7271">
        <w:rPr>
          <w:lang/>
        </w:rPr>
        <w:t>m³/h</w:t>
      </w:r>
      <w:r w:rsidRPr="003A7271">
        <w:rPr>
          <w:lang/>
        </w:rPr>
        <w:t>)?“</w:t>
      </w:r>
    </w:p>
    <w:p w:rsidR="003A7271" w:rsidRDefault="003A7271" w:rsidP="00CE54A7">
      <w:pPr>
        <w:spacing w:line="320" w:lineRule="atLeast"/>
        <w:ind w:firstLine="720"/>
        <w:jc w:val="both"/>
        <w:rPr>
          <w:b/>
          <w:u w:val="single"/>
          <w:lang/>
        </w:rPr>
      </w:pPr>
    </w:p>
    <w:p w:rsidR="003A7271" w:rsidRDefault="003A7271" w:rsidP="00CE54A7">
      <w:pPr>
        <w:spacing w:line="320" w:lineRule="atLeast"/>
        <w:ind w:firstLine="720"/>
        <w:jc w:val="both"/>
        <w:rPr>
          <w:b/>
          <w:u w:val="single"/>
          <w:lang/>
        </w:rPr>
      </w:pPr>
    </w:p>
    <w:p w:rsidR="00CE54A7" w:rsidRDefault="00CE54A7" w:rsidP="00CE54A7">
      <w:pPr>
        <w:spacing w:line="320" w:lineRule="atLeast"/>
        <w:ind w:firstLine="720"/>
        <w:jc w:val="both"/>
      </w:pPr>
      <w:r>
        <w:rPr>
          <w:b/>
          <w:u w:val="single"/>
        </w:rPr>
        <w:t>Одговор:</w:t>
      </w:r>
    </w:p>
    <w:p w:rsidR="00B27449" w:rsidRDefault="007F7822" w:rsidP="00413AF4">
      <w:pPr>
        <w:spacing w:line="320" w:lineRule="atLeast"/>
        <w:jc w:val="both"/>
        <w:rPr>
          <w:b/>
        </w:rPr>
      </w:pPr>
      <w:r>
        <w:rPr>
          <w:b/>
        </w:rPr>
        <w:tab/>
        <w:t>„</w:t>
      </w:r>
      <w:r w:rsidR="003A7271">
        <w:rPr>
          <w:b/>
          <w:lang/>
        </w:rPr>
        <w:t xml:space="preserve">За тражени комби вентил </w:t>
      </w:r>
      <w:r w:rsidR="003A7271" w:rsidRPr="003A7271">
        <w:rPr>
          <w:b/>
          <w:lang/>
        </w:rPr>
        <w:t>ДН50, ПН16</w:t>
      </w:r>
      <w:r w:rsidR="00797657">
        <w:rPr>
          <w:b/>
          <w:lang/>
        </w:rPr>
        <w:t xml:space="preserve">, </w:t>
      </w:r>
      <w:r w:rsidR="00797657" w:rsidRPr="00797657">
        <w:rPr>
          <w:b/>
          <w:lang/>
        </w:rPr>
        <w:t>К</w:t>
      </w:r>
      <w:r w:rsidR="00797657" w:rsidRPr="00797657">
        <w:rPr>
          <w:b/>
          <w:lang/>
        </w:rPr>
        <w:t>vs=32 m³/h</w:t>
      </w:r>
      <w:r>
        <w:rPr>
          <w:b/>
        </w:rPr>
        <w:t>“</w:t>
      </w:r>
    </w:p>
    <w:p w:rsidR="007F7822" w:rsidRDefault="007F7822" w:rsidP="00413AF4">
      <w:pPr>
        <w:spacing w:line="320" w:lineRule="atLeast"/>
        <w:jc w:val="both"/>
        <w:rPr>
          <w:b/>
        </w:rPr>
      </w:pPr>
    </w:p>
    <w:p w:rsidR="00797657" w:rsidRDefault="00797657" w:rsidP="00797657">
      <w:pPr>
        <w:spacing w:line="320" w:lineRule="atLeast"/>
        <w:ind w:firstLine="720"/>
        <w:jc w:val="both"/>
        <w:rPr>
          <w:u w:val="single"/>
          <w:lang/>
        </w:rPr>
      </w:pPr>
      <w:r>
        <w:rPr>
          <w:u w:val="single"/>
        </w:rPr>
        <w:t>II</w:t>
      </w:r>
      <w:r>
        <w:rPr>
          <w:u w:val="single"/>
          <w:lang/>
        </w:rPr>
        <w:t xml:space="preserve"> </w:t>
      </w:r>
      <w:r w:rsidRPr="00CE54A7">
        <w:rPr>
          <w:u w:val="single"/>
        </w:rPr>
        <w:t>Питање:</w:t>
      </w:r>
    </w:p>
    <w:p w:rsidR="00797657" w:rsidRPr="00B6253E" w:rsidRDefault="00797657" w:rsidP="00797657">
      <w:pPr>
        <w:spacing w:line="320" w:lineRule="atLeast"/>
        <w:ind w:firstLine="720"/>
        <w:jc w:val="both"/>
        <w:rPr>
          <w:lang/>
        </w:rPr>
      </w:pPr>
      <w:r w:rsidRPr="00B6253E">
        <w:rPr>
          <w:lang/>
        </w:rPr>
        <w:t>„На страни 19/61 под називом:</w:t>
      </w:r>
    </w:p>
    <w:p w:rsidR="00797657" w:rsidRPr="00B6253E" w:rsidRDefault="00797657" w:rsidP="00797657">
      <w:pPr>
        <w:spacing w:line="320" w:lineRule="atLeast"/>
        <w:ind w:firstLine="720"/>
        <w:jc w:val="both"/>
        <w:rPr>
          <w:lang/>
        </w:rPr>
      </w:pPr>
      <w:r w:rsidRPr="00B6253E">
        <w:rPr>
          <w:lang/>
        </w:rPr>
        <w:t xml:space="preserve">Г: </w:t>
      </w:r>
      <w:r w:rsidRPr="00B6253E">
        <w:rPr>
          <w:u w:val="single"/>
          <w:lang/>
        </w:rPr>
        <w:t>ТПС „ЗАВОД ЗА ЗАПОШЉАВАЊЕ“</w:t>
      </w:r>
      <w:r w:rsidRPr="00B6253E">
        <w:rPr>
          <w:lang/>
        </w:rPr>
        <w:t xml:space="preserve"> – под тачком</w:t>
      </w:r>
    </w:p>
    <w:p w:rsidR="00797657" w:rsidRPr="00B6253E" w:rsidRDefault="00797657" w:rsidP="00B6253E">
      <w:pPr>
        <w:autoSpaceDE w:val="0"/>
        <w:autoSpaceDN w:val="0"/>
        <w:adjustRightInd w:val="0"/>
        <w:spacing w:line="320" w:lineRule="atLeast"/>
        <w:ind w:left="720"/>
        <w:jc w:val="both"/>
      </w:pPr>
      <w:r w:rsidRPr="00B6253E">
        <w:t>Испорука регулатор протока са интегрисаним регулационим вентилом - комби вентил</w:t>
      </w:r>
    </w:p>
    <w:p w:rsidR="00797657" w:rsidRPr="00B6253E" w:rsidRDefault="00797657" w:rsidP="00797657">
      <w:pPr>
        <w:autoSpaceDE w:val="0"/>
        <w:autoSpaceDN w:val="0"/>
        <w:adjustRightInd w:val="0"/>
        <w:spacing w:line="320" w:lineRule="atLeast"/>
        <w:ind w:firstLine="720"/>
        <w:jc w:val="both"/>
      </w:pPr>
      <w:r w:rsidRPr="00B6253E">
        <w:t>*називни притисак: PN16</w:t>
      </w:r>
    </w:p>
    <w:p w:rsidR="00797657" w:rsidRPr="00B6253E" w:rsidRDefault="00797657" w:rsidP="00797657">
      <w:pPr>
        <w:autoSpaceDE w:val="0"/>
        <w:autoSpaceDN w:val="0"/>
        <w:adjustRightInd w:val="0"/>
        <w:spacing w:line="320" w:lineRule="atLeast"/>
        <w:ind w:firstLine="720"/>
        <w:jc w:val="both"/>
      </w:pPr>
      <w:r w:rsidRPr="00B6253E">
        <w:t>*диференцијални притисак: 0,2 bar</w:t>
      </w:r>
    </w:p>
    <w:p w:rsidR="00797657" w:rsidRPr="00B6253E" w:rsidRDefault="00797657" w:rsidP="00797657">
      <w:pPr>
        <w:autoSpaceDE w:val="0"/>
        <w:autoSpaceDN w:val="0"/>
        <w:adjustRightInd w:val="0"/>
        <w:spacing w:line="320" w:lineRule="atLeast"/>
        <w:ind w:firstLine="720"/>
        <w:jc w:val="both"/>
      </w:pPr>
      <w:r w:rsidRPr="00B6253E">
        <w:t>*карактеристика:једнакопроцентна</w:t>
      </w:r>
    </w:p>
    <w:p w:rsidR="00797657" w:rsidRPr="00B6253E" w:rsidRDefault="00797657" w:rsidP="00797657">
      <w:pPr>
        <w:autoSpaceDE w:val="0"/>
        <w:autoSpaceDN w:val="0"/>
        <w:adjustRightInd w:val="0"/>
        <w:spacing w:line="320" w:lineRule="atLeast"/>
        <w:ind w:firstLine="720"/>
        <w:jc w:val="both"/>
      </w:pPr>
      <w:r w:rsidRPr="00B6253E">
        <w:t>*повезивање: прирубницама</w:t>
      </w:r>
    </w:p>
    <w:p w:rsidR="00797657" w:rsidRPr="00B6253E" w:rsidRDefault="00797657" w:rsidP="00797657">
      <w:pPr>
        <w:autoSpaceDE w:val="0"/>
        <w:autoSpaceDN w:val="0"/>
        <w:adjustRightInd w:val="0"/>
        <w:spacing w:line="320" w:lineRule="atLeast"/>
        <w:ind w:firstLine="720"/>
        <w:jc w:val="both"/>
      </w:pPr>
      <w:r w:rsidRPr="00B6253E">
        <w:t>*маx. температура флуида: 140°C</w:t>
      </w:r>
    </w:p>
    <w:p w:rsidR="00797657" w:rsidRPr="00B6253E" w:rsidRDefault="00797657" w:rsidP="00797657">
      <w:pPr>
        <w:autoSpaceDE w:val="0"/>
        <w:autoSpaceDN w:val="0"/>
        <w:adjustRightInd w:val="0"/>
        <w:spacing w:line="320" w:lineRule="atLeast"/>
        <w:ind w:firstLine="720"/>
        <w:jc w:val="both"/>
      </w:pPr>
      <w:r w:rsidRPr="00B6253E">
        <w:t xml:space="preserve">*димензија: </w:t>
      </w:r>
      <w:r w:rsidRPr="00B6253E">
        <w:rPr>
          <w:u w:val="single"/>
        </w:rPr>
        <w:t>DN</w:t>
      </w:r>
      <w:r w:rsidRPr="00B6253E">
        <w:rPr>
          <w:u w:val="single"/>
          <w:lang w:val="sr-Cyrl-CS"/>
        </w:rPr>
        <w:t>40</w:t>
      </w:r>
      <w:r w:rsidRPr="00B6253E">
        <w:rPr>
          <w:u w:val="single"/>
        </w:rPr>
        <w:t>; Kvs=</w:t>
      </w:r>
      <w:r w:rsidRPr="00B6253E">
        <w:rPr>
          <w:u w:val="single"/>
          <w:lang w:val="sr-Cyrl-CS"/>
        </w:rPr>
        <w:t>25</w:t>
      </w:r>
      <w:r w:rsidRPr="00B6253E">
        <w:rPr>
          <w:u w:val="single"/>
        </w:rPr>
        <w:t xml:space="preserve"> m</w:t>
      </w:r>
      <w:r w:rsidRPr="00B6253E">
        <w:rPr>
          <w:u w:val="single"/>
          <w:vertAlign w:val="superscript"/>
        </w:rPr>
        <w:t>3</w:t>
      </w:r>
      <w:r w:rsidRPr="00B6253E">
        <w:rPr>
          <w:u w:val="single"/>
        </w:rPr>
        <w:t>/h</w:t>
      </w:r>
    </w:p>
    <w:p w:rsidR="00797657" w:rsidRDefault="00797657" w:rsidP="00797657">
      <w:pPr>
        <w:spacing w:line="320" w:lineRule="atLeast"/>
        <w:ind w:firstLine="720"/>
        <w:jc w:val="both"/>
        <w:rPr>
          <w:lang/>
        </w:rPr>
      </w:pPr>
    </w:p>
    <w:p w:rsidR="00797657" w:rsidRPr="00797657" w:rsidRDefault="00797657" w:rsidP="00797657">
      <w:pPr>
        <w:autoSpaceDE w:val="0"/>
        <w:autoSpaceDN w:val="0"/>
        <w:adjustRightInd w:val="0"/>
        <w:spacing w:line="320" w:lineRule="atLeast"/>
        <w:ind w:firstLine="720"/>
        <w:jc w:val="both"/>
        <w:rPr>
          <w:sz w:val="22"/>
          <w:szCs w:val="22"/>
          <w:lang/>
        </w:rPr>
      </w:pPr>
      <w:r>
        <w:rPr>
          <w:lang/>
        </w:rPr>
        <w:t xml:space="preserve">Увидом у техничке листове разних произвођача наведене опреме, исказано је да поменути вентил димензија ДН40, ПН16 –прирубнички има </w:t>
      </w:r>
      <w:r w:rsidRPr="00797657">
        <w:rPr>
          <w:sz w:val="22"/>
          <w:szCs w:val="22"/>
        </w:rPr>
        <w:t>Kvs=</w:t>
      </w:r>
      <w:r>
        <w:rPr>
          <w:sz w:val="22"/>
          <w:szCs w:val="22"/>
          <w:lang w:val="sr-Cyrl-CS"/>
        </w:rPr>
        <w:t>20</w:t>
      </w:r>
      <w:r w:rsidRPr="00797657">
        <w:rPr>
          <w:sz w:val="22"/>
          <w:szCs w:val="22"/>
        </w:rPr>
        <w:t xml:space="preserve"> m</w:t>
      </w:r>
      <w:r w:rsidRPr="00797657">
        <w:rPr>
          <w:sz w:val="22"/>
          <w:szCs w:val="22"/>
          <w:vertAlign w:val="superscript"/>
        </w:rPr>
        <w:t>3</w:t>
      </w:r>
      <w:r w:rsidRPr="00797657">
        <w:rPr>
          <w:sz w:val="22"/>
          <w:szCs w:val="22"/>
        </w:rPr>
        <w:t>/h</w:t>
      </w:r>
      <w:r>
        <w:rPr>
          <w:sz w:val="22"/>
          <w:szCs w:val="22"/>
          <w:lang/>
        </w:rPr>
        <w:t>.</w:t>
      </w:r>
    </w:p>
    <w:p w:rsidR="00797657" w:rsidRPr="003A7271" w:rsidRDefault="00797657" w:rsidP="00797657">
      <w:pPr>
        <w:spacing w:line="320" w:lineRule="atLeast"/>
        <w:ind w:firstLine="720"/>
        <w:jc w:val="both"/>
        <w:rPr>
          <w:lang/>
        </w:rPr>
      </w:pPr>
      <w:r w:rsidRPr="003A7271">
        <w:rPr>
          <w:u w:val="single"/>
          <w:lang/>
        </w:rPr>
        <w:t>Питање</w:t>
      </w:r>
      <w:r w:rsidRPr="003A7271">
        <w:rPr>
          <w:u w:val="single"/>
          <w:lang/>
        </w:rPr>
        <w:t>:</w:t>
      </w:r>
      <w:r w:rsidRPr="003A7271">
        <w:rPr>
          <w:lang/>
        </w:rPr>
        <w:t xml:space="preserve"> За</w:t>
      </w:r>
      <w:r w:rsidRPr="003A7271">
        <w:rPr>
          <w:lang/>
        </w:rPr>
        <w:t xml:space="preserve"> тражени комби вен</w:t>
      </w:r>
      <w:r>
        <w:rPr>
          <w:lang/>
        </w:rPr>
        <w:t>тил ДН4</w:t>
      </w:r>
      <w:r w:rsidRPr="003A7271">
        <w:rPr>
          <w:lang/>
        </w:rPr>
        <w:t>0, ПН16, колика је вредност за К</w:t>
      </w:r>
      <w:r w:rsidRPr="003A7271">
        <w:rPr>
          <w:lang/>
        </w:rPr>
        <w:t>vs</w:t>
      </w:r>
      <w:r w:rsidRPr="003A7271">
        <w:rPr>
          <w:lang/>
        </w:rPr>
        <w:t xml:space="preserve"> (</w:t>
      </w:r>
      <w:r w:rsidRPr="003A7271">
        <w:rPr>
          <w:lang/>
        </w:rPr>
        <w:t>m³/h</w:t>
      </w:r>
      <w:r w:rsidRPr="003A7271">
        <w:rPr>
          <w:lang/>
        </w:rPr>
        <w:t>)?“</w:t>
      </w:r>
    </w:p>
    <w:p w:rsidR="00797657" w:rsidRDefault="00797657" w:rsidP="00797657">
      <w:pPr>
        <w:spacing w:line="320" w:lineRule="atLeast"/>
        <w:ind w:firstLine="720"/>
        <w:jc w:val="both"/>
        <w:rPr>
          <w:b/>
          <w:u w:val="single"/>
          <w:lang/>
        </w:rPr>
      </w:pPr>
    </w:p>
    <w:p w:rsidR="00797657" w:rsidRDefault="00797657" w:rsidP="00797657">
      <w:pPr>
        <w:spacing w:line="320" w:lineRule="atLeast"/>
        <w:ind w:firstLine="720"/>
        <w:jc w:val="both"/>
      </w:pPr>
      <w:r>
        <w:rPr>
          <w:b/>
          <w:u w:val="single"/>
        </w:rPr>
        <w:t>Одговор:</w:t>
      </w:r>
    </w:p>
    <w:p w:rsidR="00797657" w:rsidRDefault="00797657" w:rsidP="00797657">
      <w:pPr>
        <w:spacing w:line="320" w:lineRule="atLeast"/>
        <w:jc w:val="both"/>
        <w:rPr>
          <w:b/>
        </w:rPr>
      </w:pPr>
      <w:r>
        <w:rPr>
          <w:b/>
        </w:rPr>
        <w:tab/>
        <w:t>„</w:t>
      </w:r>
      <w:r>
        <w:rPr>
          <w:b/>
          <w:lang/>
        </w:rPr>
        <w:t>За тражени комби вентил ДН4</w:t>
      </w:r>
      <w:r w:rsidRPr="003A7271">
        <w:rPr>
          <w:b/>
          <w:lang/>
        </w:rPr>
        <w:t>0, ПН16</w:t>
      </w:r>
      <w:r>
        <w:rPr>
          <w:b/>
          <w:lang/>
        </w:rPr>
        <w:t xml:space="preserve">, </w:t>
      </w:r>
      <w:r w:rsidRPr="00797657">
        <w:rPr>
          <w:b/>
          <w:lang/>
        </w:rPr>
        <w:t>К</w:t>
      </w:r>
      <w:r>
        <w:rPr>
          <w:b/>
          <w:lang/>
        </w:rPr>
        <w:t>vs=</w:t>
      </w:r>
      <w:r>
        <w:rPr>
          <w:b/>
          <w:lang/>
        </w:rPr>
        <w:t>20</w:t>
      </w:r>
      <w:r w:rsidRPr="00797657">
        <w:rPr>
          <w:b/>
          <w:lang/>
        </w:rPr>
        <w:t xml:space="preserve"> m³/h</w:t>
      </w:r>
      <w:r>
        <w:rPr>
          <w:b/>
        </w:rPr>
        <w:t>“</w:t>
      </w:r>
    </w:p>
    <w:p w:rsidR="00797657" w:rsidRDefault="00797657" w:rsidP="00797657">
      <w:pPr>
        <w:spacing w:line="320" w:lineRule="atLeast"/>
        <w:jc w:val="both"/>
        <w:rPr>
          <w:b/>
        </w:rPr>
      </w:pPr>
    </w:p>
    <w:p w:rsidR="00797657" w:rsidRPr="00797657" w:rsidRDefault="00797657" w:rsidP="00797657">
      <w:pPr>
        <w:spacing w:line="320" w:lineRule="atLeast"/>
        <w:ind w:firstLine="720"/>
        <w:jc w:val="both"/>
        <w:rPr>
          <w:u w:val="single"/>
          <w:lang/>
        </w:rPr>
      </w:pPr>
      <w:r w:rsidRPr="00797657">
        <w:rPr>
          <w:u w:val="single"/>
          <w:lang/>
        </w:rPr>
        <w:t xml:space="preserve">III </w:t>
      </w:r>
      <w:r w:rsidRPr="00797657">
        <w:rPr>
          <w:u w:val="single"/>
        </w:rPr>
        <w:t>Питање:</w:t>
      </w:r>
    </w:p>
    <w:p w:rsidR="00797657" w:rsidRDefault="00797657" w:rsidP="00797657">
      <w:pPr>
        <w:spacing w:line="320" w:lineRule="atLeast"/>
        <w:ind w:firstLine="720"/>
        <w:jc w:val="both"/>
        <w:rPr>
          <w:lang/>
        </w:rPr>
      </w:pPr>
      <w:r w:rsidRPr="00797657">
        <w:rPr>
          <w:lang/>
        </w:rPr>
        <w:t>„</w:t>
      </w:r>
      <w:r>
        <w:rPr>
          <w:lang/>
        </w:rPr>
        <w:t>На страни 21/61 под називом:</w:t>
      </w:r>
    </w:p>
    <w:p w:rsidR="00797657" w:rsidRDefault="00797657" w:rsidP="00797657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ОСТАЛА ОПРЕМА ЗА РЕКОНСТРУКЦИЈУ НАВЕДЕНИХ ПОДСТАНИЦА</w:t>
      </w:r>
    </w:p>
    <w:p w:rsidR="00797657" w:rsidRDefault="00797657" w:rsidP="00797657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и стр 22/61 под називом : - под тачком</w:t>
      </w:r>
    </w:p>
    <w:p w:rsidR="00797657" w:rsidRPr="00797657" w:rsidRDefault="00797657" w:rsidP="00797657">
      <w:pPr>
        <w:ind w:firstLine="720"/>
        <w:rPr>
          <w:bCs/>
          <w:iCs/>
          <w:sz w:val="22"/>
          <w:szCs w:val="22"/>
          <w:lang w:val="ru-RU"/>
        </w:rPr>
      </w:pPr>
      <w:r>
        <w:rPr>
          <w:lang/>
        </w:rPr>
        <w:t xml:space="preserve">6. </w:t>
      </w:r>
      <w:r w:rsidRPr="00797657">
        <w:rPr>
          <w:bCs/>
          <w:iCs/>
          <w:sz w:val="22"/>
          <w:szCs w:val="22"/>
          <w:u w:val="single"/>
          <w:lang w:val="ru-RU"/>
        </w:rPr>
        <w:t>Циркулационе пумпе за топлу воду са контраприрубницама и прирубничким сетом</w:t>
      </w:r>
    </w:p>
    <w:p w:rsidR="007F7822" w:rsidRDefault="00797657" w:rsidP="00797657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Наведени су технички подаци по питању пречника и називног притиска, напајања, мин броја обртаја, тро-брзинска, степен заштите, материјала кућишта и др. али нису дати основни параметри за избор циркулационих пумпи – проток и напор пумпи.</w:t>
      </w:r>
    </w:p>
    <w:p w:rsidR="00797657" w:rsidRDefault="00797657" w:rsidP="00797657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Такође уколико имате још неке додатне услове битне за правилан избор циркулационих пумпи, молим Вас да исте доставите у писаном облику</w:t>
      </w:r>
      <w:r w:rsidR="00B6253E">
        <w:rPr>
          <w:lang/>
        </w:rPr>
        <w:t>.“</w:t>
      </w:r>
    </w:p>
    <w:p w:rsidR="00B6253E" w:rsidRDefault="00B6253E" w:rsidP="00797657">
      <w:pPr>
        <w:spacing w:line="320" w:lineRule="atLeast"/>
        <w:ind w:firstLine="720"/>
        <w:jc w:val="both"/>
        <w:rPr>
          <w:lang/>
        </w:rPr>
      </w:pPr>
    </w:p>
    <w:p w:rsidR="00B6253E" w:rsidRDefault="00B6253E" w:rsidP="00B6253E">
      <w:pPr>
        <w:spacing w:line="320" w:lineRule="atLeast"/>
        <w:ind w:firstLine="720"/>
        <w:jc w:val="both"/>
      </w:pPr>
      <w:r>
        <w:rPr>
          <w:b/>
          <w:u w:val="single"/>
        </w:rPr>
        <w:t>Одговор:</w:t>
      </w:r>
    </w:p>
    <w:p w:rsidR="00B6253E" w:rsidRDefault="00B6253E" w:rsidP="00B6253E">
      <w:pPr>
        <w:spacing w:line="320" w:lineRule="atLeast"/>
        <w:jc w:val="both"/>
        <w:rPr>
          <w:b/>
          <w:lang/>
        </w:rPr>
      </w:pPr>
      <w:r>
        <w:rPr>
          <w:b/>
        </w:rPr>
        <w:tab/>
        <w:t>„</w:t>
      </w:r>
      <w:r>
        <w:rPr>
          <w:b/>
          <w:lang/>
        </w:rPr>
        <w:t>Тражене вредности за циркулационе пумпе износе:</w:t>
      </w:r>
    </w:p>
    <w:p w:rsidR="00B6253E" w:rsidRDefault="00B6253E" w:rsidP="00B6253E">
      <w:pPr>
        <w:spacing w:line="320" w:lineRule="atLeast"/>
        <w:ind w:firstLine="720"/>
        <w:jc w:val="both"/>
        <w:rPr>
          <w:b/>
          <w:lang/>
        </w:rPr>
      </w:pPr>
      <w:r>
        <w:rPr>
          <w:b/>
          <w:lang/>
        </w:rPr>
        <w:t xml:space="preserve">6. А) DN 50   </w:t>
      </w:r>
      <w:r>
        <w:rPr>
          <w:b/>
          <w:lang/>
        </w:rPr>
        <w:t xml:space="preserve"> </w:t>
      </w:r>
      <w:r>
        <w:rPr>
          <w:b/>
          <w:lang/>
        </w:rPr>
        <w:t xml:space="preserve">   Q</w:t>
      </w:r>
      <w:r w:rsidRPr="00B6253E">
        <w:rPr>
          <w:b/>
          <w:sz w:val="16"/>
          <w:szCs w:val="16"/>
          <w:lang/>
        </w:rPr>
        <w:t>max</w:t>
      </w:r>
      <w:r>
        <w:rPr>
          <w:b/>
        </w:rPr>
        <w:t xml:space="preserve"> = 33</w:t>
      </w:r>
      <w:r w:rsidRPr="00B6253E">
        <w:rPr>
          <w:b/>
          <w:lang/>
        </w:rPr>
        <w:t xml:space="preserve"> </w:t>
      </w:r>
      <w:r w:rsidRPr="00797657">
        <w:rPr>
          <w:b/>
          <w:lang/>
        </w:rPr>
        <w:t>m³/h</w:t>
      </w:r>
      <w:r>
        <w:rPr>
          <w:b/>
          <w:lang/>
        </w:rPr>
        <w:t>;           H</w:t>
      </w:r>
      <w:r w:rsidRPr="00B6253E">
        <w:rPr>
          <w:b/>
          <w:sz w:val="16"/>
          <w:szCs w:val="16"/>
          <w:lang/>
        </w:rPr>
        <w:t>max</w:t>
      </w:r>
      <w:r>
        <w:rPr>
          <w:b/>
          <w:sz w:val="16"/>
          <w:szCs w:val="16"/>
          <w:lang/>
        </w:rPr>
        <w:t xml:space="preserve"> = </w:t>
      </w:r>
      <w:r w:rsidRPr="00B6253E">
        <w:rPr>
          <w:b/>
          <w:lang/>
        </w:rPr>
        <w:t>11</w:t>
      </w:r>
      <w:r>
        <w:rPr>
          <w:b/>
          <w:lang/>
        </w:rPr>
        <w:t xml:space="preserve"> m; </w:t>
      </w:r>
    </w:p>
    <w:p w:rsidR="00B6253E" w:rsidRDefault="00B6253E" w:rsidP="00B6253E">
      <w:pPr>
        <w:spacing w:line="320" w:lineRule="atLeast"/>
        <w:ind w:firstLine="720"/>
        <w:jc w:val="both"/>
        <w:rPr>
          <w:b/>
          <w:lang/>
        </w:rPr>
      </w:pPr>
      <w:r>
        <w:rPr>
          <w:b/>
          <w:lang/>
        </w:rPr>
        <w:t xml:space="preserve">6. </w:t>
      </w:r>
      <w:r>
        <w:rPr>
          <w:b/>
          <w:lang/>
        </w:rPr>
        <w:t>B</w:t>
      </w:r>
      <w:r>
        <w:rPr>
          <w:b/>
          <w:lang/>
        </w:rPr>
        <w:t xml:space="preserve">) DN </w:t>
      </w:r>
      <w:r>
        <w:rPr>
          <w:b/>
          <w:lang/>
        </w:rPr>
        <w:t>65</w:t>
      </w:r>
      <w:r>
        <w:rPr>
          <w:b/>
          <w:lang/>
        </w:rPr>
        <w:t xml:space="preserve">    </w:t>
      </w:r>
      <w:r>
        <w:rPr>
          <w:b/>
          <w:lang/>
        </w:rPr>
        <w:t xml:space="preserve"> </w:t>
      </w:r>
      <w:r>
        <w:rPr>
          <w:b/>
          <w:lang/>
        </w:rPr>
        <w:t xml:space="preserve">  Q</w:t>
      </w:r>
      <w:r w:rsidRPr="00B6253E">
        <w:rPr>
          <w:b/>
          <w:sz w:val="16"/>
          <w:szCs w:val="16"/>
          <w:lang/>
        </w:rPr>
        <w:t>max</w:t>
      </w:r>
      <w:r>
        <w:rPr>
          <w:b/>
        </w:rPr>
        <w:t xml:space="preserve"> = 52</w:t>
      </w:r>
      <w:r w:rsidRPr="00B6253E">
        <w:rPr>
          <w:b/>
          <w:lang/>
        </w:rPr>
        <w:t xml:space="preserve"> </w:t>
      </w:r>
      <w:r w:rsidRPr="00797657">
        <w:rPr>
          <w:b/>
          <w:lang/>
        </w:rPr>
        <w:t>m³/h</w:t>
      </w:r>
      <w:r>
        <w:rPr>
          <w:b/>
          <w:lang/>
        </w:rPr>
        <w:t>;           H</w:t>
      </w:r>
      <w:r w:rsidRPr="00B6253E">
        <w:rPr>
          <w:b/>
          <w:sz w:val="16"/>
          <w:szCs w:val="16"/>
          <w:lang/>
        </w:rPr>
        <w:t>max</w:t>
      </w:r>
      <w:r>
        <w:rPr>
          <w:b/>
          <w:sz w:val="16"/>
          <w:szCs w:val="16"/>
          <w:lang/>
        </w:rPr>
        <w:t xml:space="preserve"> = </w:t>
      </w:r>
      <w:r w:rsidRPr="00B6253E">
        <w:rPr>
          <w:b/>
          <w:lang/>
        </w:rPr>
        <w:t>11</w:t>
      </w:r>
      <w:r>
        <w:rPr>
          <w:b/>
          <w:lang/>
        </w:rPr>
        <w:t xml:space="preserve"> m; </w:t>
      </w:r>
    </w:p>
    <w:p w:rsidR="00B6253E" w:rsidRDefault="00B6253E" w:rsidP="00B6253E">
      <w:pPr>
        <w:spacing w:line="320" w:lineRule="atLeast"/>
        <w:ind w:firstLine="720"/>
        <w:jc w:val="both"/>
        <w:rPr>
          <w:b/>
          <w:lang/>
        </w:rPr>
      </w:pPr>
      <w:r>
        <w:rPr>
          <w:b/>
          <w:lang/>
        </w:rPr>
        <w:t xml:space="preserve">6. </w:t>
      </w:r>
      <w:r>
        <w:rPr>
          <w:b/>
          <w:lang/>
        </w:rPr>
        <w:t>V</w:t>
      </w:r>
      <w:r>
        <w:rPr>
          <w:b/>
          <w:lang/>
        </w:rPr>
        <w:t xml:space="preserve">) DN </w:t>
      </w:r>
      <w:r>
        <w:rPr>
          <w:b/>
          <w:lang/>
        </w:rPr>
        <w:t>8</w:t>
      </w:r>
      <w:r>
        <w:rPr>
          <w:b/>
          <w:lang/>
        </w:rPr>
        <w:t xml:space="preserve">0     </w:t>
      </w:r>
      <w:r>
        <w:rPr>
          <w:b/>
          <w:lang/>
        </w:rPr>
        <w:t xml:space="preserve"> </w:t>
      </w:r>
      <w:r>
        <w:rPr>
          <w:b/>
          <w:lang/>
        </w:rPr>
        <w:t xml:space="preserve"> Q</w:t>
      </w:r>
      <w:r w:rsidRPr="00B6253E">
        <w:rPr>
          <w:b/>
          <w:sz w:val="16"/>
          <w:szCs w:val="16"/>
          <w:lang/>
        </w:rPr>
        <w:t>max</w:t>
      </w:r>
      <w:r>
        <w:rPr>
          <w:b/>
        </w:rPr>
        <w:t xml:space="preserve"> = 68</w:t>
      </w:r>
      <w:r w:rsidRPr="00B6253E">
        <w:rPr>
          <w:b/>
          <w:lang/>
        </w:rPr>
        <w:t xml:space="preserve"> </w:t>
      </w:r>
      <w:r w:rsidRPr="00797657">
        <w:rPr>
          <w:b/>
          <w:lang/>
        </w:rPr>
        <w:t>m³/h</w:t>
      </w:r>
      <w:r>
        <w:rPr>
          <w:b/>
          <w:lang/>
        </w:rPr>
        <w:t>;           H</w:t>
      </w:r>
      <w:r w:rsidRPr="00B6253E">
        <w:rPr>
          <w:b/>
          <w:sz w:val="16"/>
          <w:szCs w:val="16"/>
          <w:lang/>
        </w:rPr>
        <w:t>max</w:t>
      </w:r>
      <w:r>
        <w:rPr>
          <w:b/>
          <w:sz w:val="16"/>
          <w:szCs w:val="16"/>
          <w:lang/>
        </w:rPr>
        <w:t xml:space="preserve"> = </w:t>
      </w:r>
      <w:r w:rsidRPr="00B6253E">
        <w:rPr>
          <w:b/>
          <w:lang/>
        </w:rPr>
        <w:t>11</w:t>
      </w:r>
      <w:r>
        <w:rPr>
          <w:b/>
          <w:lang/>
        </w:rPr>
        <w:t xml:space="preserve"> m; </w:t>
      </w:r>
    </w:p>
    <w:p w:rsidR="00B6253E" w:rsidRDefault="00B6253E" w:rsidP="00B6253E">
      <w:pPr>
        <w:spacing w:line="320" w:lineRule="atLeast"/>
        <w:ind w:firstLine="720"/>
        <w:jc w:val="both"/>
        <w:rPr>
          <w:b/>
        </w:rPr>
      </w:pPr>
      <w:r>
        <w:rPr>
          <w:b/>
          <w:lang/>
        </w:rPr>
        <w:t xml:space="preserve">6. </w:t>
      </w:r>
      <w:r>
        <w:rPr>
          <w:b/>
          <w:lang/>
        </w:rPr>
        <w:t>G</w:t>
      </w:r>
      <w:r>
        <w:rPr>
          <w:b/>
          <w:lang/>
        </w:rPr>
        <w:t xml:space="preserve">) DN </w:t>
      </w:r>
      <w:r>
        <w:rPr>
          <w:b/>
          <w:lang/>
        </w:rPr>
        <w:t>10</w:t>
      </w:r>
      <w:r>
        <w:rPr>
          <w:b/>
          <w:lang/>
        </w:rPr>
        <w:t xml:space="preserve">0  </w:t>
      </w:r>
      <w:r>
        <w:rPr>
          <w:b/>
          <w:lang/>
        </w:rPr>
        <w:t xml:space="preserve"> </w:t>
      </w:r>
      <w:r>
        <w:rPr>
          <w:b/>
          <w:lang/>
        </w:rPr>
        <w:t xml:space="preserve">  Q</w:t>
      </w:r>
      <w:r w:rsidRPr="00B6253E">
        <w:rPr>
          <w:b/>
          <w:sz w:val="16"/>
          <w:szCs w:val="16"/>
          <w:lang/>
        </w:rPr>
        <w:t>max</w:t>
      </w:r>
      <w:r>
        <w:rPr>
          <w:b/>
        </w:rPr>
        <w:t xml:space="preserve"> = 1360</w:t>
      </w:r>
      <w:r w:rsidRPr="00B6253E">
        <w:rPr>
          <w:b/>
          <w:lang/>
        </w:rPr>
        <w:t xml:space="preserve"> </w:t>
      </w:r>
      <w:r w:rsidRPr="00797657">
        <w:rPr>
          <w:b/>
          <w:lang/>
        </w:rPr>
        <w:t>m³/h</w:t>
      </w:r>
      <w:r>
        <w:rPr>
          <w:b/>
          <w:lang/>
        </w:rPr>
        <w:t>;       H</w:t>
      </w:r>
      <w:r w:rsidRPr="00B6253E">
        <w:rPr>
          <w:b/>
          <w:sz w:val="16"/>
          <w:szCs w:val="16"/>
          <w:lang/>
        </w:rPr>
        <w:t>max</w:t>
      </w:r>
      <w:r>
        <w:rPr>
          <w:b/>
          <w:sz w:val="16"/>
          <w:szCs w:val="16"/>
          <w:lang/>
        </w:rPr>
        <w:t xml:space="preserve"> = </w:t>
      </w:r>
      <w:r>
        <w:rPr>
          <w:b/>
          <w:lang/>
        </w:rPr>
        <w:t>13 m;</w:t>
      </w:r>
      <w:r>
        <w:rPr>
          <w:b/>
        </w:rPr>
        <w:t>“</w:t>
      </w:r>
    </w:p>
    <w:p w:rsidR="00B6253E" w:rsidRDefault="00B6253E" w:rsidP="00B6253E">
      <w:pPr>
        <w:spacing w:line="320" w:lineRule="atLeast"/>
        <w:jc w:val="both"/>
        <w:rPr>
          <w:b/>
        </w:rPr>
      </w:pPr>
    </w:p>
    <w:p w:rsidR="00B6253E" w:rsidRDefault="00B6253E" w:rsidP="00B6253E">
      <w:pPr>
        <w:spacing w:line="320" w:lineRule="atLeast"/>
        <w:jc w:val="both"/>
        <w:rPr>
          <w:b/>
        </w:rPr>
      </w:pPr>
    </w:p>
    <w:p w:rsidR="00B6253E" w:rsidRPr="00797657" w:rsidRDefault="00B6253E" w:rsidP="00B6253E">
      <w:pPr>
        <w:spacing w:line="320" w:lineRule="atLeast"/>
        <w:ind w:firstLine="720"/>
        <w:jc w:val="both"/>
        <w:rPr>
          <w:u w:val="single"/>
          <w:lang/>
        </w:rPr>
      </w:pPr>
      <w:r>
        <w:rPr>
          <w:u w:val="single"/>
          <w:lang/>
        </w:rPr>
        <w:t>IV</w:t>
      </w:r>
      <w:r w:rsidRPr="00797657">
        <w:rPr>
          <w:u w:val="single"/>
          <w:lang/>
        </w:rPr>
        <w:t xml:space="preserve"> </w:t>
      </w:r>
      <w:r w:rsidRPr="00797657">
        <w:rPr>
          <w:u w:val="single"/>
        </w:rPr>
        <w:t>Питање:</w:t>
      </w:r>
    </w:p>
    <w:p w:rsidR="00B6253E" w:rsidRDefault="00B6253E" w:rsidP="00B6253E">
      <w:pPr>
        <w:spacing w:line="320" w:lineRule="atLeast"/>
        <w:ind w:firstLine="720"/>
        <w:jc w:val="both"/>
        <w:rPr>
          <w:lang/>
        </w:rPr>
      </w:pPr>
      <w:r w:rsidRPr="00797657">
        <w:rPr>
          <w:lang/>
        </w:rPr>
        <w:t>„</w:t>
      </w:r>
      <w:r>
        <w:rPr>
          <w:lang/>
        </w:rPr>
        <w:t>На страни 21/61 под називом:</w:t>
      </w:r>
    </w:p>
    <w:p w:rsidR="00B6253E" w:rsidRDefault="00B6253E" w:rsidP="00B6253E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lastRenderedPageBreak/>
        <w:t>ОСТАЛА ОПРЕМА ЗА РЕКОНСТРУКЦИЈУ НАВЕДЕНИХ ПОДСТАНИЦА</w:t>
      </w:r>
    </w:p>
    <w:p w:rsidR="00B6253E" w:rsidRDefault="00B6253E" w:rsidP="00B6253E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и стр 22/61 под називом : - под тачком</w:t>
      </w:r>
    </w:p>
    <w:p w:rsidR="00B6253E" w:rsidRPr="00B6253E" w:rsidRDefault="00B6253E" w:rsidP="00B6253E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6253E">
        <w:rPr>
          <w:rFonts w:ascii="Times New Roman" w:hAnsi="Times New Roman" w:cs="Times New Roman"/>
          <w:sz w:val="24"/>
          <w:szCs w:val="24"/>
          <w:lang w:val="ru-RU"/>
        </w:rPr>
        <w:t>Равни лоптасти вентили, што мање уградбене мере,</w:t>
      </w:r>
    </w:p>
    <w:p w:rsidR="00B6253E" w:rsidRPr="00B6253E" w:rsidRDefault="00B6253E" w:rsidP="00B6253E">
      <w:pPr>
        <w:spacing w:line="320" w:lineRule="atLeast"/>
        <w:ind w:firstLine="720"/>
        <w:jc w:val="both"/>
        <w:rPr>
          <w:lang/>
        </w:rPr>
      </w:pPr>
      <w:r w:rsidRPr="00B6253E">
        <w:rPr>
          <w:lang w:val="ru-RU"/>
        </w:rPr>
        <w:t>ДН200/16 - прирубница</w:t>
      </w:r>
      <w:r w:rsidRPr="00B6253E">
        <w:rPr>
          <w:lang w:val="ru-RU"/>
        </w:rPr>
        <w:tab/>
      </w:r>
      <w:r w:rsidRPr="00B6253E">
        <w:rPr>
          <w:lang w:val="ru-RU"/>
        </w:rPr>
        <w:tab/>
      </w:r>
      <w:r w:rsidRPr="00B6253E">
        <w:rPr>
          <w:lang w:val="ru-RU"/>
        </w:rPr>
        <w:tab/>
      </w:r>
      <w:r w:rsidRPr="00B6253E">
        <w:rPr>
          <w:lang w:val="ru-RU"/>
        </w:rPr>
        <w:tab/>
      </w:r>
    </w:p>
    <w:p w:rsidR="00B6253E" w:rsidRDefault="00B6253E" w:rsidP="00797657">
      <w:pPr>
        <w:spacing w:line="320" w:lineRule="atLeast"/>
        <w:ind w:firstLine="720"/>
        <w:jc w:val="both"/>
        <w:rPr>
          <w:lang/>
        </w:rPr>
      </w:pPr>
      <w:r>
        <w:rPr>
          <w:lang/>
        </w:rPr>
        <w:t>Питање: Да ли се мисли на лептирасти вентил ДН200/16 – прирубнички?</w:t>
      </w:r>
      <w:r>
        <w:rPr>
          <w:lang/>
        </w:rPr>
        <w:t>“</w:t>
      </w:r>
    </w:p>
    <w:p w:rsidR="00B6253E" w:rsidRDefault="00B6253E" w:rsidP="00797657">
      <w:pPr>
        <w:spacing w:line="320" w:lineRule="atLeast"/>
        <w:ind w:firstLine="720"/>
        <w:jc w:val="both"/>
        <w:rPr>
          <w:lang/>
        </w:rPr>
      </w:pPr>
    </w:p>
    <w:p w:rsidR="00B6253E" w:rsidRDefault="00B6253E" w:rsidP="00B6253E">
      <w:pPr>
        <w:spacing w:line="320" w:lineRule="atLeast"/>
        <w:ind w:firstLine="720"/>
        <w:jc w:val="both"/>
      </w:pPr>
      <w:r>
        <w:rPr>
          <w:b/>
          <w:u w:val="single"/>
        </w:rPr>
        <w:t>Одговор:</w:t>
      </w:r>
    </w:p>
    <w:p w:rsidR="00B6253E" w:rsidRPr="00B6253E" w:rsidRDefault="00B6253E" w:rsidP="00B6253E">
      <w:pPr>
        <w:spacing w:line="320" w:lineRule="atLeast"/>
        <w:jc w:val="both"/>
        <w:rPr>
          <w:b/>
          <w:lang/>
        </w:rPr>
      </w:pPr>
      <w:r>
        <w:rPr>
          <w:b/>
        </w:rPr>
        <w:tab/>
      </w:r>
      <w:r w:rsidRPr="00B6253E">
        <w:rPr>
          <w:b/>
        </w:rPr>
        <w:t>„</w:t>
      </w:r>
      <w:r w:rsidRPr="00B6253E">
        <w:rPr>
          <w:b/>
          <w:lang/>
        </w:rPr>
        <w:t>Л</w:t>
      </w:r>
      <w:r w:rsidRPr="00B6253E">
        <w:rPr>
          <w:b/>
          <w:lang/>
        </w:rPr>
        <w:t>ептирасти вентил ДН200/16 – прирубнички</w:t>
      </w:r>
      <w:r w:rsidRPr="00B6253E">
        <w:rPr>
          <w:b/>
          <w:lang/>
        </w:rPr>
        <w:t xml:space="preserve"> је прихватљив.“ </w:t>
      </w:r>
    </w:p>
    <w:p w:rsidR="00B6253E" w:rsidRDefault="00B6253E" w:rsidP="00797657">
      <w:pPr>
        <w:spacing w:line="320" w:lineRule="atLeast"/>
        <w:ind w:firstLine="720"/>
        <w:jc w:val="both"/>
        <w:rPr>
          <w:lang/>
        </w:rPr>
      </w:pPr>
    </w:p>
    <w:p w:rsidR="00B6253E" w:rsidRDefault="00B6253E" w:rsidP="00797657">
      <w:pPr>
        <w:spacing w:line="320" w:lineRule="atLeast"/>
        <w:ind w:firstLine="720"/>
        <w:jc w:val="both"/>
        <w:rPr>
          <w:lang/>
        </w:rPr>
      </w:pPr>
    </w:p>
    <w:p w:rsidR="00B6253E" w:rsidRPr="00B6253E" w:rsidRDefault="00B6253E" w:rsidP="00797657">
      <w:pPr>
        <w:spacing w:line="320" w:lineRule="atLeast"/>
        <w:ind w:firstLine="720"/>
        <w:jc w:val="both"/>
        <w:rPr>
          <w:lang/>
        </w:rPr>
      </w:pPr>
    </w:p>
    <w:p w:rsidR="00B27449" w:rsidRPr="00B27449" w:rsidRDefault="00B27449" w:rsidP="00413AF4">
      <w:pPr>
        <w:spacing w:line="320" w:lineRule="atLeas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7449">
        <w:t>КОМИСИЈА ЗА ЈНВВ-ОПД</w:t>
      </w:r>
      <w:r w:rsidR="00795DC6">
        <w:t>-03</w:t>
      </w:r>
      <w:r>
        <w:t>/2015</w:t>
      </w:r>
    </w:p>
    <w:sectPr w:rsidR="00B27449" w:rsidRPr="00B27449" w:rsidSect="00B3739A">
      <w:pgSz w:w="11907" w:h="16840" w:code="9"/>
      <w:pgMar w:top="567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ED" w:rsidRDefault="008628ED">
      <w:r>
        <w:separator/>
      </w:r>
    </w:p>
  </w:endnote>
  <w:endnote w:type="continuationSeparator" w:id="1">
    <w:p w:rsidR="008628ED" w:rsidRDefault="0086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ED" w:rsidRDefault="008628ED">
      <w:r>
        <w:separator/>
      </w:r>
    </w:p>
  </w:footnote>
  <w:footnote w:type="continuationSeparator" w:id="1">
    <w:p w:rsidR="008628ED" w:rsidRDefault="00862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D9E1A8E"/>
    <w:multiLevelType w:val="hybridMultilevel"/>
    <w:tmpl w:val="FEDCC864"/>
    <w:lvl w:ilvl="0" w:tplc="78AE0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9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2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32BD42A2"/>
    <w:multiLevelType w:val="hybridMultilevel"/>
    <w:tmpl w:val="7C9E3594"/>
    <w:lvl w:ilvl="0" w:tplc="9B28E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4101615"/>
    <w:multiLevelType w:val="hybridMultilevel"/>
    <w:tmpl w:val="27E6E64A"/>
    <w:lvl w:ilvl="0" w:tplc="8BB4F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B537DAD"/>
    <w:multiLevelType w:val="hybridMultilevel"/>
    <w:tmpl w:val="5040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26"/>
  </w:num>
  <w:num w:numId="4">
    <w:abstractNumId w:val="13"/>
  </w:num>
  <w:num w:numId="5">
    <w:abstractNumId w:val="0"/>
  </w:num>
  <w:num w:numId="6">
    <w:abstractNumId w:val="3"/>
  </w:num>
  <w:num w:numId="7">
    <w:abstractNumId w:val="33"/>
  </w:num>
  <w:num w:numId="8">
    <w:abstractNumId w:val="3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1"/>
  </w:num>
  <w:num w:numId="13">
    <w:abstractNumId w:val="14"/>
  </w:num>
  <w:num w:numId="14">
    <w:abstractNumId w:val="10"/>
  </w:num>
  <w:num w:numId="15">
    <w:abstractNumId w:val="35"/>
  </w:num>
  <w:num w:numId="16">
    <w:abstractNumId w:val="32"/>
  </w:num>
  <w:num w:numId="17">
    <w:abstractNumId w:val="27"/>
  </w:num>
  <w:num w:numId="18">
    <w:abstractNumId w:val="38"/>
  </w:num>
  <w:num w:numId="19">
    <w:abstractNumId w:val="12"/>
  </w:num>
  <w:num w:numId="20">
    <w:abstractNumId w:val="20"/>
  </w:num>
  <w:num w:numId="21">
    <w:abstractNumId w:val="9"/>
  </w:num>
  <w:num w:numId="22">
    <w:abstractNumId w:val="29"/>
  </w:num>
  <w:num w:numId="23">
    <w:abstractNumId w:val="23"/>
  </w:num>
  <w:num w:numId="24">
    <w:abstractNumId w:val="30"/>
  </w:num>
  <w:num w:numId="25">
    <w:abstractNumId w:val="5"/>
  </w:num>
  <w:num w:numId="26">
    <w:abstractNumId w:val="4"/>
  </w:num>
  <w:num w:numId="27">
    <w:abstractNumId w:val="19"/>
  </w:num>
  <w:num w:numId="28">
    <w:abstractNumId w:val="11"/>
  </w:num>
  <w:num w:numId="29">
    <w:abstractNumId w:val="6"/>
  </w:num>
  <w:num w:numId="30">
    <w:abstractNumId w:val="15"/>
  </w:num>
  <w:num w:numId="31">
    <w:abstractNumId w:val="2"/>
  </w:num>
  <w:num w:numId="32">
    <w:abstractNumId w:val="31"/>
  </w:num>
  <w:num w:numId="33">
    <w:abstractNumId w:val="8"/>
  </w:num>
  <w:num w:numId="34">
    <w:abstractNumId w:val="28"/>
  </w:num>
  <w:num w:numId="35">
    <w:abstractNumId w:val="18"/>
  </w:num>
  <w:num w:numId="36">
    <w:abstractNumId w:val="22"/>
  </w:num>
  <w:num w:numId="37">
    <w:abstractNumId w:val="16"/>
  </w:num>
  <w:num w:numId="38">
    <w:abstractNumId w:val="7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1589A"/>
    <w:rsid w:val="00020FDC"/>
    <w:rsid w:val="00073C74"/>
    <w:rsid w:val="000765B9"/>
    <w:rsid w:val="0008512C"/>
    <w:rsid w:val="000B0337"/>
    <w:rsid w:val="000B52B3"/>
    <w:rsid w:val="000C38A7"/>
    <w:rsid w:val="000D3578"/>
    <w:rsid w:val="000D4A04"/>
    <w:rsid w:val="000F2237"/>
    <w:rsid w:val="001176AC"/>
    <w:rsid w:val="0012223E"/>
    <w:rsid w:val="00126C3B"/>
    <w:rsid w:val="001410DE"/>
    <w:rsid w:val="00162072"/>
    <w:rsid w:val="001844AF"/>
    <w:rsid w:val="001A4ADB"/>
    <w:rsid w:val="001C595E"/>
    <w:rsid w:val="001C6F11"/>
    <w:rsid w:val="001D7A4E"/>
    <w:rsid w:val="001F17E6"/>
    <w:rsid w:val="0023606A"/>
    <w:rsid w:val="00252108"/>
    <w:rsid w:val="00256670"/>
    <w:rsid w:val="002913FD"/>
    <w:rsid w:val="002945E4"/>
    <w:rsid w:val="002952F5"/>
    <w:rsid w:val="00297370"/>
    <w:rsid w:val="002A2295"/>
    <w:rsid w:val="002A3A06"/>
    <w:rsid w:val="002B31AC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A1E3E"/>
    <w:rsid w:val="003A7271"/>
    <w:rsid w:val="003C266E"/>
    <w:rsid w:val="003D2571"/>
    <w:rsid w:val="003D5D5D"/>
    <w:rsid w:val="00405FEA"/>
    <w:rsid w:val="00413AF4"/>
    <w:rsid w:val="004356FD"/>
    <w:rsid w:val="00460E76"/>
    <w:rsid w:val="00470565"/>
    <w:rsid w:val="00481B8B"/>
    <w:rsid w:val="00496E1F"/>
    <w:rsid w:val="004A6612"/>
    <w:rsid w:val="004E1237"/>
    <w:rsid w:val="004E18E9"/>
    <w:rsid w:val="00502912"/>
    <w:rsid w:val="00505BA0"/>
    <w:rsid w:val="00511DF1"/>
    <w:rsid w:val="00520FB0"/>
    <w:rsid w:val="0052165F"/>
    <w:rsid w:val="005435AA"/>
    <w:rsid w:val="005A5188"/>
    <w:rsid w:val="005B2408"/>
    <w:rsid w:val="005B5AED"/>
    <w:rsid w:val="005C02E9"/>
    <w:rsid w:val="005F5358"/>
    <w:rsid w:val="00604DA7"/>
    <w:rsid w:val="00611C57"/>
    <w:rsid w:val="006305BF"/>
    <w:rsid w:val="0064252D"/>
    <w:rsid w:val="006718FE"/>
    <w:rsid w:val="0067591B"/>
    <w:rsid w:val="00677014"/>
    <w:rsid w:val="006C01A4"/>
    <w:rsid w:val="006C3053"/>
    <w:rsid w:val="006D3A74"/>
    <w:rsid w:val="0070753A"/>
    <w:rsid w:val="00712529"/>
    <w:rsid w:val="007127B2"/>
    <w:rsid w:val="00715D10"/>
    <w:rsid w:val="0073006E"/>
    <w:rsid w:val="00770790"/>
    <w:rsid w:val="00785311"/>
    <w:rsid w:val="00795DC6"/>
    <w:rsid w:val="00797657"/>
    <w:rsid w:val="007B06BC"/>
    <w:rsid w:val="007D24BB"/>
    <w:rsid w:val="007E5F5A"/>
    <w:rsid w:val="007F194B"/>
    <w:rsid w:val="007F7822"/>
    <w:rsid w:val="008050AE"/>
    <w:rsid w:val="0082250E"/>
    <w:rsid w:val="00835C00"/>
    <w:rsid w:val="00845551"/>
    <w:rsid w:val="008628ED"/>
    <w:rsid w:val="008A5391"/>
    <w:rsid w:val="008B1AAC"/>
    <w:rsid w:val="008B4718"/>
    <w:rsid w:val="008C502E"/>
    <w:rsid w:val="008C5C36"/>
    <w:rsid w:val="008D3996"/>
    <w:rsid w:val="008D7ADA"/>
    <w:rsid w:val="00935CAF"/>
    <w:rsid w:val="009606A0"/>
    <w:rsid w:val="00961B62"/>
    <w:rsid w:val="00984AAB"/>
    <w:rsid w:val="009A4050"/>
    <w:rsid w:val="009A7300"/>
    <w:rsid w:val="009D1018"/>
    <w:rsid w:val="009D3FC9"/>
    <w:rsid w:val="00A57E90"/>
    <w:rsid w:val="00A770B4"/>
    <w:rsid w:val="00A83BBE"/>
    <w:rsid w:val="00A91CDA"/>
    <w:rsid w:val="00AA6AFD"/>
    <w:rsid w:val="00AF54F7"/>
    <w:rsid w:val="00B1021A"/>
    <w:rsid w:val="00B17EC1"/>
    <w:rsid w:val="00B27449"/>
    <w:rsid w:val="00B3739A"/>
    <w:rsid w:val="00B40FED"/>
    <w:rsid w:val="00B4355A"/>
    <w:rsid w:val="00B6253E"/>
    <w:rsid w:val="00B82A0D"/>
    <w:rsid w:val="00B94A56"/>
    <w:rsid w:val="00B968DA"/>
    <w:rsid w:val="00BA7A66"/>
    <w:rsid w:val="00BB78AD"/>
    <w:rsid w:val="00BE0171"/>
    <w:rsid w:val="00BF2645"/>
    <w:rsid w:val="00BF472C"/>
    <w:rsid w:val="00C02BF1"/>
    <w:rsid w:val="00C332E6"/>
    <w:rsid w:val="00C36978"/>
    <w:rsid w:val="00C4220F"/>
    <w:rsid w:val="00C632F4"/>
    <w:rsid w:val="00C65297"/>
    <w:rsid w:val="00C74101"/>
    <w:rsid w:val="00C90699"/>
    <w:rsid w:val="00CC7B76"/>
    <w:rsid w:val="00CE54A7"/>
    <w:rsid w:val="00CF033A"/>
    <w:rsid w:val="00D05E64"/>
    <w:rsid w:val="00D1723F"/>
    <w:rsid w:val="00D96EDF"/>
    <w:rsid w:val="00DA1E91"/>
    <w:rsid w:val="00DA6E5C"/>
    <w:rsid w:val="00DB05AD"/>
    <w:rsid w:val="00DB512B"/>
    <w:rsid w:val="00DC4BDA"/>
    <w:rsid w:val="00DE05A3"/>
    <w:rsid w:val="00E0699D"/>
    <w:rsid w:val="00E22AE0"/>
    <w:rsid w:val="00E23F51"/>
    <w:rsid w:val="00E26C2F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B27449"/>
    <w:rPr>
      <w:lang w:val="sr-Latn-CS" w:eastAsia="sr-Latn-C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A7271"/>
    <w:pPr>
      <w:ind w:left="720"/>
      <w:contextualSpacing/>
    </w:pPr>
  </w:style>
  <w:style w:type="character" w:customStyle="1" w:styleId="WW8Num5z2">
    <w:name w:val="WW8Num5z2"/>
    <w:rsid w:val="00B6253E"/>
    <w:rPr>
      <w:rFonts w:ascii="Wingdings" w:hAnsi="Wingdings" w:cs="Wingdings"/>
    </w:rPr>
  </w:style>
  <w:style w:type="paragraph" w:styleId="NoSpacing">
    <w:name w:val="No Spacing"/>
    <w:qFormat/>
    <w:rsid w:val="00B6253E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2015-09-15T09:22:00Z</cp:lastPrinted>
  <dcterms:created xsi:type="dcterms:W3CDTF">2015-09-18T12:30:00Z</dcterms:created>
  <dcterms:modified xsi:type="dcterms:W3CDTF">2015-09-18T12:30:00Z</dcterms:modified>
</cp:coreProperties>
</file>